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C9" w:rsidRDefault="00DF7A16" w:rsidP="00D94659">
      <w:pPr>
        <w:jc w:val="both"/>
        <w:rPr>
          <w:rFonts w:ascii="Aparajita" w:hAnsi="Aparajita" w:cs="Aparajita"/>
          <w:sz w:val="40"/>
          <w:szCs w:val="40"/>
        </w:rPr>
      </w:pPr>
      <w:r>
        <w:rPr>
          <w:rFonts w:ascii="Aparajita" w:hAnsi="Aparajita" w:cs="Aparajita"/>
          <w:sz w:val="40"/>
          <w:szCs w:val="40"/>
        </w:rPr>
        <w:t>ÓRGANO INTERNO DE CONTROL DE LA SECRETARÍA DE LA FUNCIÓN PÚBLICA</w:t>
      </w:r>
    </w:p>
    <w:p w:rsidR="00DF7A16" w:rsidRPr="00D94659" w:rsidRDefault="00DF7A16" w:rsidP="00D94659">
      <w:pPr>
        <w:jc w:val="both"/>
        <w:rPr>
          <w:rFonts w:ascii="Aparajita" w:hAnsi="Aparajita" w:cs="Aparajita"/>
          <w:sz w:val="40"/>
          <w:szCs w:val="40"/>
        </w:rPr>
      </w:pPr>
      <w:r>
        <w:rPr>
          <w:rFonts w:ascii="Aparajita" w:hAnsi="Aparajita" w:cs="Aparajita"/>
          <w:sz w:val="40"/>
          <w:szCs w:val="40"/>
        </w:rPr>
        <w:t>PRESENTE</w:t>
      </w:r>
    </w:p>
    <w:p w:rsidR="008803C9" w:rsidRPr="00D94659" w:rsidRDefault="008803C9" w:rsidP="00D94659">
      <w:pPr>
        <w:jc w:val="both"/>
        <w:rPr>
          <w:rFonts w:ascii="Aparajita" w:hAnsi="Aparajita" w:cs="Aparajita"/>
          <w:sz w:val="40"/>
          <w:szCs w:val="40"/>
        </w:rPr>
      </w:pPr>
    </w:p>
    <w:p w:rsidR="008803C9" w:rsidRPr="00D94659" w:rsidRDefault="00DF7A16" w:rsidP="00D94659">
      <w:pPr>
        <w:jc w:val="both"/>
        <w:rPr>
          <w:rFonts w:ascii="Aparajita" w:hAnsi="Aparajita" w:cs="Aparajita"/>
          <w:sz w:val="40"/>
          <w:szCs w:val="40"/>
        </w:rPr>
      </w:pPr>
      <w:r w:rsidRPr="00D94659">
        <w:rPr>
          <w:rFonts w:ascii="Aparajita" w:hAnsi="Aparajita" w:cs="Aparajita"/>
          <w:sz w:val="40"/>
          <w:szCs w:val="40"/>
        </w:rPr>
        <w:t>LA PRESENTE QUEJA ES EN CONTRA DEL SERVIDOR PÚBLICO ENRIQUE ESPINOSA SILICEO, PORQUE GRACIAS A POCA EXPERTIS Y FALTA DE CONOCIMIENTO DE ESTE SERVIDOR PÚBLICO QUE ERA EL ENCARGADO DEL TEMA DE LA SECRETARÍA EJECUTIVA DEL SISTEMA ESTATAL ANTICORRUPCIÓN EN LA SECRETARÍA DE LA FUNCIÓN PÚBLICA AL SER MUY CERCANO A LA ENTONCES SECRETARIA LAURA OLIVIA VILLASEÑOR, ASESORÓ A ESTA ULTIMA A FIN DE QUE SE LE REDIJERAN LOS SUELDOS, LO CUAL OCASIONÓ UN DAÑO AL ERARIO PÚBLICO, PORQUE LA ESTRATEGIA QUE PROPUSO NO FUE LA ADECUADA PUES LOS INTEGRANTES DEL COMITÉ DE PARTICIPACIÓN CIUDADANA, HAN GANADO SENDOS AMPAROS LO CUAL TRAE COMO CONSECUENCIA UN DAÑO.</w:t>
      </w:r>
    </w:p>
    <w:p w:rsidR="008803C9" w:rsidRPr="00D94659" w:rsidRDefault="008803C9" w:rsidP="00D94659">
      <w:pPr>
        <w:jc w:val="both"/>
        <w:rPr>
          <w:rFonts w:ascii="Aparajita" w:hAnsi="Aparajita" w:cs="Aparajita"/>
          <w:sz w:val="40"/>
          <w:szCs w:val="40"/>
        </w:rPr>
      </w:pPr>
    </w:p>
    <w:p w:rsidR="008803C9" w:rsidRPr="00D94659" w:rsidRDefault="00DF7A16" w:rsidP="00D94659">
      <w:pPr>
        <w:jc w:val="both"/>
        <w:rPr>
          <w:rFonts w:ascii="Aparajita" w:hAnsi="Aparajita" w:cs="Aparajita"/>
          <w:sz w:val="40"/>
          <w:szCs w:val="40"/>
        </w:rPr>
      </w:pPr>
      <w:r w:rsidRPr="00D94659">
        <w:rPr>
          <w:rFonts w:ascii="Aparajita" w:hAnsi="Aparajita" w:cs="Aparajita"/>
          <w:sz w:val="40"/>
          <w:szCs w:val="40"/>
        </w:rPr>
        <w:t>EN ATENCIÓN A LAS ASESORÍAS DE ESTE SEUDO ABOGADO, ES QUE DICHA SECRETARÍA EJECUTIVA A LA FECHA ES UN ELEFANTE BLANCO</w:t>
      </w:r>
      <w:r>
        <w:rPr>
          <w:rFonts w:ascii="Aparajita" w:hAnsi="Aparajita" w:cs="Aparajita"/>
          <w:sz w:val="40"/>
          <w:szCs w:val="40"/>
        </w:rPr>
        <w:t xml:space="preserve">, PARA ACREDITAR SU MAL ACTUAR SE SOLICITA SE PIDA LA ENTREGA </w:t>
      </w:r>
      <w:r>
        <w:rPr>
          <w:rFonts w:ascii="Aparajita" w:hAnsi="Aparajita" w:cs="Aparajita"/>
          <w:sz w:val="40"/>
          <w:szCs w:val="40"/>
        </w:rPr>
        <w:lastRenderedPageBreak/>
        <w:t>RECEPCIÓN DE LA UNIDAD ANTES SEÑALADO QUE HIZO ESTE SERVIDOR PÚBLICO, EN LA CUAL CONSTA TODAS LAS ABERRACIONES QUE REALIZÓ EN ESTE TEMA CON LA ANTERIOR TITULAR.</w:t>
      </w:r>
    </w:p>
    <w:p w:rsidR="008803C9" w:rsidRPr="00D94659" w:rsidRDefault="008803C9" w:rsidP="00D94659">
      <w:pPr>
        <w:jc w:val="both"/>
        <w:rPr>
          <w:rFonts w:ascii="Aparajita" w:hAnsi="Aparajita" w:cs="Aparajita"/>
          <w:sz w:val="40"/>
          <w:szCs w:val="40"/>
        </w:rPr>
      </w:pPr>
    </w:p>
    <w:p w:rsidR="008803C9" w:rsidRPr="00D94659" w:rsidRDefault="00DF7A16" w:rsidP="00D94659">
      <w:pPr>
        <w:jc w:val="both"/>
        <w:rPr>
          <w:rFonts w:ascii="Aparajita" w:hAnsi="Aparajita" w:cs="Aparajita"/>
          <w:sz w:val="40"/>
          <w:szCs w:val="40"/>
        </w:rPr>
      </w:pPr>
      <w:r w:rsidRPr="00D94659">
        <w:rPr>
          <w:rFonts w:ascii="Aparajita" w:hAnsi="Aparajita" w:cs="Aparajita"/>
          <w:sz w:val="40"/>
          <w:szCs w:val="40"/>
        </w:rPr>
        <w:t>Y QUIZÁS NO ES QUE NO SEPA LE CONVIENE PEGARLE DESDE ADENTRO A LA ADMINISTRACIÓN PÚBLICA ESTATAL BAJO EL MANDO DEL GOBERNADOR MIGUEL BARBOSA, PUES ESTE SERVIDOR PÚBLICO ES SOBRINO DE JUAN CARLOS LASTIRI QUIROZ, QUIEN ESTÁ INVOLUCRADO EN LA ESTAFA MAESTRA</w:t>
      </w:r>
      <w:r w:rsidR="00DA7849">
        <w:rPr>
          <w:rFonts w:ascii="Aparajita" w:hAnsi="Aparajita" w:cs="Aparajita"/>
          <w:sz w:val="40"/>
          <w:szCs w:val="40"/>
        </w:rPr>
        <w:t xml:space="preserve"> CON ROSARIO ROBLES</w:t>
      </w:r>
      <w:r w:rsidRPr="00D94659">
        <w:rPr>
          <w:rFonts w:ascii="Aparajita" w:hAnsi="Aparajita" w:cs="Aparajita"/>
          <w:sz w:val="40"/>
          <w:szCs w:val="40"/>
        </w:rPr>
        <w:t xml:space="preserve"> Y QUE SE HA EMPEÑADO EN GOLPEAR AL ACTUAL GOBERNADOR.</w:t>
      </w:r>
    </w:p>
    <w:p w:rsidR="00D94659" w:rsidRPr="00D94659" w:rsidRDefault="00D94659" w:rsidP="00D94659">
      <w:pPr>
        <w:jc w:val="both"/>
        <w:rPr>
          <w:rFonts w:ascii="Aparajita" w:hAnsi="Aparajita" w:cs="Aparajita"/>
          <w:sz w:val="40"/>
          <w:szCs w:val="40"/>
        </w:rPr>
      </w:pPr>
    </w:p>
    <w:p w:rsidR="00D94659" w:rsidRPr="00D94659" w:rsidRDefault="00DF7A16" w:rsidP="00D94659">
      <w:pPr>
        <w:jc w:val="both"/>
        <w:rPr>
          <w:rFonts w:ascii="Aparajita" w:hAnsi="Aparajita" w:cs="Aparajita"/>
          <w:sz w:val="40"/>
          <w:szCs w:val="40"/>
        </w:rPr>
      </w:pPr>
      <w:r w:rsidRPr="00D94659">
        <w:rPr>
          <w:rFonts w:ascii="Aparajita" w:hAnsi="Aparajita" w:cs="Aparajita"/>
          <w:sz w:val="40"/>
          <w:szCs w:val="40"/>
        </w:rPr>
        <w:t>ENRIQUE ESPINOSA SILICEO SE ENCUENTRA CASADO CON UNA SOBRINA DE JUAN CARLOS LASTIRI QUIROZ</w:t>
      </w:r>
      <w:r>
        <w:rPr>
          <w:rFonts w:ascii="Aparajita" w:hAnsi="Aparajita" w:cs="Aparajita"/>
          <w:sz w:val="40"/>
          <w:szCs w:val="40"/>
        </w:rPr>
        <w:t xml:space="preserve"> (PRIISTA DE SEPA)</w:t>
      </w:r>
      <w:r w:rsidRPr="00D94659">
        <w:rPr>
          <w:rFonts w:ascii="Aparajita" w:hAnsi="Aparajita" w:cs="Aparajita"/>
          <w:sz w:val="40"/>
          <w:szCs w:val="40"/>
        </w:rPr>
        <w:t xml:space="preserve"> QUIEN</w:t>
      </w:r>
      <w:r w:rsidR="00DA7849">
        <w:rPr>
          <w:rFonts w:ascii="Aparajita" w:hAnsi="Aparajita" w:cs="Aparajita"/>
          <w:sz w:val="40"/>
          <w:szCs w:val="40"/>
        </w:rPr>
        <w:t>,</w:t>
      </w:r>
      <w:r w:rsidRPr="00D94659">
        <w:rPr>
          <w:rFonts w:ascii="Aparajita" w:hAnsi="Aparajita" w:cs="Aparajita"/>
          <w:sz w:val="40"/>
          <w:szCs w:val="40"/>
        </w:rPr>
        <w:t xml:space="preserve"> TRABAJADA EN LA SECRETARÍA DE GOBERNACIÓN BAJO EL MANDO DE DAVID MÉNDEZ MÁRQUEZ, PERO AL SABER EL PARENTESCO QUE TENÍA LA CORRIERON Y VETARON DEL GOBIERNO, PERO </w:t>
      </w:r>
      <w:r>
        <w:rPr>
          <w:rFonts w:ascii="Aparajita" w:hAnsi="Aparajita" w:cs="Aparajita"/>
          <w:sz w:val="40"/>
          <w:szCs w:val="40"/>
        </w:rPr>
        <w:t>É</w:t>
      </w:r>
      <w:r w:rsidRPr="00D94659">
        <w:rPr>
          <w:rFonts w:ascii="Aparajita" w:hAnsi="Aparajita" w:cs="Aparajita"/>
          <w:sz w:val="40"/>
          <w:szCs w:val="40"/>
        </w:rPr>
        <w:t xml:space="preserve">L </w:t>
      </w:r>
      <w:r>
        <w:rPr>
          <w:rFonts w:ascii="Aparajita" w:hAnsi="Aparajita" w:cs="Aparajita"/>
          <w:sz w:val="40"/>
          <w:szCs w:val="40"/>
        </w:rPr>
        <w:t xml:space="preserve">NO OBSTANTE </w:t>
      </w:r>
      <w:r w:rsidRPr="00D94659">
        <w:rPr>
          <w:rFonts w:ascii="Aparajita" w:hAnsi="Aparajita" w:cs="Aparajita"/>
          <w:sz w:val="40"/>
          <w:szCs w:val="40"/>
        </w:rPr>
        <w:t>QUE</w:t>
      </w:r>
      <w:r>
        <w:rPr>
          <w:rFonts w:ascii="Aparajita" w:hAnsi="Aparajita" w:cs="Aparajita"/>
          <w:sz w:val="40"/>
          <w:szCs w:val="40"/>
        </w:rPr>
        <w:t xml:space="preserve"> TAMBIÉN ES SU SOBRINO DE LASTIRI, SIGUE TRABAJANDO EN LA ADMINISTRACIÓN PÚBLICA ESTATAL Y </w:t>
      </w:r>
      <w:r>
        <w:rPr>
          <w:rFonts w:ascii="Aparajita" w:hAnsi="Aparajita" w:cs="Aparajita"/>
          <w:sz w:val="40"/>
          <w:szCs w:val="40"/>
        </w:rPr>
        <w:lastRenderedPageBreak/>
        <w:t>PRINCIPALMENTE</w:t>
      </w:r>
      <w:r w:rsidRPr="00D94659">
        <w:rPr>
          <w:rFonts w:ascii="Aparajita" w:hAnsi="Aparajita" w:cs="Aparajita"/>
          <w:sz w:val="40"/>
          <w:szCs w:val="40"/>
        </w:rPr>
        <w:t xml:space="preserve"> HACIENDO DAÑO </w:t>
      </w:r>
      <w:r>
        <w:rPr>
          <w:rFonts w:ascii="Aparajita" w:hAnsi="Aparajita" w:cs="Aparajita"/>
          <w:sz w:val="40"/>
          <w:szCs w:val="40"/>
        </w:rPr>
        <w:t>¿</w:t>
      </w:r>
      <w:r w:rsidRPr="00D94659">
        <w:rPr>
          <w:rFonts w:ascii="Aparajita" w:hAnsi="Aparajita" w:cs="Aparajita"/>
          <w:sz w:val="40"/>
          <w:szCs w:val="40"/>
        </w:rPr>
        <w:t>PO</w:t>
      </w:r>
      <w:r>
        <w:rPr>
          <w:rFonts w:ascii="Aparajita" w:hAnsi="Aparajita" w:cs="Aparajita"/>
          <w:sz w:val="40"/>
          <w:szCs w:val="40"/>
        </w:rPr>
        <w:t>R</w:t>
      </w:r>
      <w:r w:rsidRPr="00D94659">
        <w:rPr>
          <w:rFonts w:ascii="Aparajita" w:hAnsi="Aparajita" w:cs="Aparajita"/>
          <w:sz w:val="40"/>
          <w:szCs w:val="40"/>
        </w:rPr>
        <w:t xml:space="preserve"> IGNORANCIA O POR CONVENIENCIA</w:t>
      </w:r>
      <w:r>
        <w:rPr>
          <w:rFonts w:ascii="Aparajita" w:hAnsi="Aparajita" w:cs="Aparajita"/>
          <w:sz w:val="40"/>
          <w:szCs w:val="40"/>
        </w:rPr>
        <w:t xml:space="preserve"> PARA LA FAMILIA?</w:t>
      </w:r>
    </w:p>
    <w:p w:rsidR="00D94659" w:rsidRPr="00D94659" w:rsidRDefault="00D94659" w:rsidP="00D94659">
      <w:pPr>
        <w:jc w:val="both"/>
        <w:rPr>
          <w:rFonts w:ascii="Aparajita" w:hAnsi="Aparajita" w:cs="Aparajita"/>
          <w:sz w:val="40"/>
          <w:szCs w:val="40"/>
        </w:rPr>
      </w:pPr>
    </w:p>
    <w:p w:rsidR="00D94659" w:rsidRPr="00D94659" w:rsidRDefault="00DF7A16" w:rsidP="00D94659">
      <w:pPr>
        <w:jc w:val="both"/>
        <w:rPr>
          <w:rFonts w:ascii="Aparajita" w:hAnsi="Aparajita" w:cs="Aparajita"/>
          <w:sz w:val="40"/>
          <w:szCs w:val="40"/>
        </w:rPr>
      </w:pPr>
      <w:r w:rsidRPr="00D94659">
        <w:rPr>
          <w:rFonts w:ascii="Aparajita" w:hAnsi="Aparajita" w:cs="Aparajita"/>
          <w:sz w:val="40"/>
          <w:szCs w:val="40"/>
        </w:rPr>
        <w:t xml:space="preserve">PARA MAYOR REFERENCIA ESTA ES LA ESPOSA Y SOBRINA DE LASTIRI, ESPOSA DEL SERVIDOR PÚBLICO ENRIQUE ESPINOSA SILICEO, </w:t>
      </w:r>
      <w:r>
        <w:rPr>
          <w:rFonts w:ascii="Aparajita" w:hAnsi="Aparajita" w:cs="Aparajita"/>
          <w:sz w:val="40"/>
          <w:szCs w:val="40"/>
        </w:rPr>
        <w:t>¡</w:t>
      </w:r>
      <w:r w:rsidRPr="00D94659">
        <w:rPr>
          <w:rFonts w:ascii="Aparajita" w:hAnsi="Aparajita" w:cs="Aparajita"/>
          <w:sz w:val="40"/>
          <w:szCs w:val="40"/>
        </w:rPr>
        <w:t xml:space="preserve">SABRÁ ACASO EL GOBERNADOR </w:t>
      </w:r>
      <w:r>
        <w:rPr>
          <w:rFonts w:ascii="Aparajita" w:hAnsi="Aparajita" w:cs="Aparajita"/>
          <w:sz w:val="40"/>
          <w:szCs w:val="40"/>
        </w:rPr>
        <w:t>QUE TIENE TRABAJANDO A UN SOBRINO DE JUAN CARLOS LASTIRI QUIROZ, QUIEN ES TITULAR DE UNA DIRECCIÓN JURÍDICA EN LA SECRETARÍA DE LA FUNCIÓN PÚBLICA</w:t>
      </w:r>
      <w:r w:rsidRPr="00D94659">
        <w:rPr>
          <w:rFonts w:ascii="Aparajita" w:hAnsi="Aparajita" w:cs="Aparajita"/>
          <w:sz w:val="40"/>
          <w:szCs w:val="40"/>
        </w:rPr>
        <w:t>?</w:t>
      </w:r>
    </w:p>
    <w:p w:rsidR="00D94659" w:rsidRPr="00D94659" w:rsidRDefault="00D94659" w:rsidP="00D94659">
      <w:pPr>
        <w:jc w:val="both"/>
        <w:rPr>
          <w:rFonts w:ascii="Aparajita" w:hAnsi="Aparajita" w:cs="Aparajita"/>
          <w:sz w:val="40"/>
          <w:szCs w:val="40"/>
        </w:rPr>
      </w:pPr>
    </w:p>
    <w:p w:rsidR="00D94659" w:rsidRPr="00D94659" w:rsidRDefault="00DF7A16" w:rsidP="00D94659">
      <w:pPr>
        <w:jc w:val="both"/>
        <w:rPr>
          <w:rFonts w:ascii="Aparajita" w:hAnsi="Aparajita" w:cs="Aparajita"/>
          <w:sz w:val="40"/>
          <w:szCs w:val="40"/>
        </w:rPr>
      </w:pPr>
      <w:r w:rsidRPr="00D94659">
        <w:rPr>
          <w:rFonts w:ascii="Aparajita" w:hAnsi="Aparajita" w:cs="Aparajita"/>
          <w:sz w:val="40"/>
          <w:szCs w:val="40"/>
        </w:rPr>
        <w:t>TAN MALA RESULTO TAMBIÉN ESTA SECRETAR</w:t>
      </w:r>
      <w:r>
        <w:rPr>
          <w:rFonts w:ascii="Aparajita" w:hAnsi="Aparajita" w:cs="Aparajita"/>
          <w:sz w:val="40"/>
          <w:szCs w:val="40"/>
        </w:rPr>
        <w:t>I</w:t>
      </w:r>
      <w:r w:rsidRPr="00D94659">
        <w:rPr>
          <w:rFonts w:ascii="Aparajita" w:hAnsi="Aparajita" w:cs="Aparajita"/>
          <w:sz w:val="40"/>
          <w:szCs w:val="40"/>
        </w:rPr>
        <w:t xml:space="preserve">A DE LA FUNCIÓN PÚBLICA QUE BASTA CON QUE SE PONGAN DE TAPETE </w:t>
      </w:r>
      <w:r>
        <w:rPr>
          <w:rFonts w:ascii="Aparajita" w:hAnsi="Aparajita" w:cs="Aparajita"/>
          <w:sz w:val="40"/>
          <w:szCs w:val="40"/>
        </w:rPr>
        <w:t xml:space="preserve">PARA QUE </w:t>
      </w:r>
      <w:r w:rsidRPr="00D94659">
        <w:rPr>
          <w:rFonts w:ascii="Aparajita" w:hAnsi="Aparajita" w:cs="Aparajita"/>
          <w:sz w:val="40"/>
          <w:szCs w:val="40"/>
        </w:rPr>
        <w:t xml:space="preserve">LES CREA TODO </w:t>
      </w:r>
      <w:r>
        <w:rPr>
          <w:rFonts w:ascii="Aparajita" w:hAnsi="Aparajita" w:cs="Aparajita"/>
          <w:sz w:val="40"/>
          <w:szCs w:val="40"/>
        </w:rPr>
        <w:t>LO QUE LE DICE</w:t>
      </w:r>
      <w:r w:rsidRPr="00D94659">
        <w:rPr>
          <w:rFonts w:ascii="Aparajita" w:hAnsi="Aparajita" w:cs="Aparajita"/>
          <w:sz w:val="40"/>
          <w:szCs w:val="40"/>
        </w:rPr>
        <w:t xml:space="preserve"> ESTA CL</w:t>
      </w:r>
      <w:r>
        <w:rPr>
          <w:rFonts w:ascii="Aparajita" w:hAnsi="Aparajita" w:cs="Aparajita"/>
          <w:sz w:val="40"/>
          <w:szCs w:val="40"/>
        </w:rPr>
        <w:t>A</w:t>
      </w:r>
      <w:r w:rsidRPr="00D94659">
        <w:rPr>
          <w:rFonts w:ascii="Aparajita" w:hAnsi="Aparajita" w:cs="Aparajita"/>
          <w:sz w:val="40"/>
          <w:szCs w:val="40"/>
        </w:rPr>
        <w:t>SE DE SERVIDOR PÚBLICO.</w:t>
      </w:r>
    </w:p>
    <w:p w:rsidR="00D94659" w:rsidRPr="00D94659" w:rsidRDefault="00D94659" w:rsidP="00D94659">
      <w:pPr>
        <w:jc w:val="both"/>
        <w:rPr>
          <w:rFonts w:ascii="Aparajita" w:hAnsi="Aparajita" w:cs="Aparajita"/>
          <w:sz w:val="40"/>
          <w:szCs w:val="40"/>
        </w:rPr>
      </w:pPr>
    </w:p>
    <w:p w:rsidR="008803C9" w:rsidRDefault="00DF7A16" w:rsidP="00D94659">
      <w:pPr>
        <w:jc w:val="both"/>
        <w:rPr>
          <w:rFonts w:ascii="Aparajita" w:hAnsi="Aparajita" w:cs="Aparajita"/>
          <w:sz w:val="40"/>
          <w:szCs w:val="40"/>
        </w:rPr>
      </w:pPr>
      <w:r>
        <w:rPr>
          <w:rFonts w:ascii="Aparajita" w:hAnsi="Aparajita" w:cs="Aparajita"/>
          <w:sz w:val="40"/>
          <w:szCs w:val="40"/>
        </w:rPr>
        <w:t>C.C.P. MIGUEL BARBOSA HUERTA. GOBERNADOR CONSTITUCIONAL DEL ESTADO LIBRE Y SOBERANO DE PUEBLA</w:t>
      </w:r>
    </w:p>
    <w:p w:rsidR="00DF7A16" w:rsidRDefault="00DF7A16" w:rsidP="00D94659">
      <w:pPr>
        <w:jc w:val="both"/>
        <w:rPr>
          <w:rFonts w:ascii="Aparajita" w:hAnsi="Aparajita" w:cs="Aparajita"/>
          <w:sz w:val="40"/>
          <w:szCs w:val="40"/>
        </w:rPr>
      </w:pPr>
    </w:p>
    <w:p w:rsidR="00DF7A16" w:rsidRDefault="00DF7A16" w:rsidP="00D94659">
      <w:pPr>
        <w:jc w:val="both"/>
        <w:rPr>
          <w:rFonts w:ascii="Aparajita" w:hAnsi="Aparajita" w:cs="Aparajita"/>
          <w:sz w:val="40"/>
          <w:szCs w:val="40"/>
        </w:rPr>
      </w:pPr>
      <w:r>
        <w:rPr>
          <w:noProof/>
        </w:rPr>
        <w:lastRenderedPageBreak/>
        <w:drawing>
          <wp:inline distT="0" distB="0" distL="0" distR="0">
            <wp:extent cx="3603009" cy="36030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7110" cy="3607110"/>
                    </a:xfrm>
                    <a:prstGeom prst="rect">
                      <a:avLst/>
                    </a:prstGeom>
                    <a:noFill/>
                    <a:ln>
                      <a:noFill/>
                    </a:ln>
                  </pic:spPr>
                </pic:pic>
              </a:graphicData>
            </a:graphic>
          </wp:inline>
        </w:drawing>
      </w:r>
    </w:p>
    <w:p w:rsidR="00DF7A16" w:rsidRDefault="00DF7A16" w:rsidP="00D94659">
      <w:pPr>
        <w:jc w:val="both"/>
        <w:rPr>
          <w:rFonts w:ascii="Aparajita" w:hAnsi="Aparajita" w:cs="Aparajita"/>
          <w:sz w:val="40"/>
          <w:szCs w:val="40"/>
        </w:rPr>
      </w:pPr>
    </w:p>
    <w:p w:rsidR="00DF7A16" w:rsidRPr="00D94659" w:rsidRDefault="00DF7A16" w:rsidP="00D94659">
      <w:pPr>
        <w:jc w:val="both"/>
        <w:rPr>
          <w:rFonts w:ascii="Aparajita" w:hAnsi="Aparajita" w:cs="Aparajita"/>
          <w:sz w:val="40"/>
          <w:szCs w:val="40"/>
        </w:rPr>
      </w:pPr>
      <w:bookmarkStart w:id="0" w:name="_GoBack"/>
      <w:bookmarkEnd w:id="0"/>
    </w:p>
    <w:sectPr w:rsidR="00DF7A16" w:rsidRPr="00D94659" w:rsidSect="00DF7A16">
      <w:pgSz w:w="12240" w:h="15840"/>
      <w:pgMar w:top="1417" w:right="1183" w:bottom="1417"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C9"/>
    <w:rsid w:val="008803C9"/>
    <w:rsid w:val="009F65FC"/>
    <w:rsid w:val="00D94659"/>
    <w:rsid w:val="00DA7849"/>
    <w:rsid w:val="00DF7A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1FCC"/>
  <w15:chartTrackingRefBased/>
  <w15:docId w15:val="{FB73B404-FDC4-444F-BCEB-8690307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372</Words>
  <Characters>2049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31845</dc:creator>
  <cp:keywords/>
  <dc:description/>
  <cp:lastModifiedBy>31845</cp:lastModifiedBy>
  <cp:revision>2</cp:revision>
  <dcterms:created xsi:type="dcterms:W3CDTF">2021-01-23T04:59:00Z</dcterms:created>
  <dcterms:modified xsi:type="dcterms:W3CDTF">2021-01-23T05:36:00Z</dcterms:modified>
</cp:coreProperties>
</file>